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12" w:rsidRDefault="00F77EC8" w:rsidP="00403D03">
      <w:r>
        <w:t>June 2020</w:t>
      </w:r>
    </w:p>
    <w:p w:rsidR="00406512" w:rsidRDefault="00406512" w:rsidP="00403D03"/>
    <w:p w:rsidR="00406512" w:rsidRDefault="00406512" w:rsidP="00403D03">
      <w:r>
        <w:t>Dear Parent/Carer</w:t>
      </w:r>
    </w:p>
    <w:p w:rsidR="00406512" w:rsidRDefault="00406512" w:rsidP="00403D03"/>
    <w:p w:rsidR="00406512" w:rsidRDefault="00410001" w:rsidP="00403D03">
      <w:r>
        <w:t>Re:  Year 9 Curriculum 2020/21</w:t>
      </w:r>
    </w:p>
    <w:p w:rsidR="00406512" w:rsidRDefault="00406512" w:rsidP="00403D03"/>
    <w:p w:rsidR="00406512" w:rsidRDefault="009C48E9" w:rsidP="00403D03">
      <w:r>
        <w:t>At Aylesford School</w:t>
      </w:r>
      <w:r w:rsidR="00406512">
        <w:t>, we are passionate about our students achieving and developing the best p</w:t>
      </w:r>
      <w:r w:rsidR="00605D42">
        <w:t>ossible qualifications and work</w:t>
      </w:r>
      <w:r w:rsidR="00406512">
        <w:t>place skills to enable them to fulfil their career</w:t>
      </w:r>
      <w:r w:rsidR="00605D42">
        <w:t xml:space="preserve"> aspirations</w:t>
      </w:r>
      <w:r w:rsidR="00406512">
        <w:t xml:space="preserve"> and gain rewarding employment.  We have always encouraged our students</w:t>
      </w:r>
      <w:r w:rsidR="00605D42">
        <w:t xml:space="preserve"> to remain in education beyond y</w:t>
      </w:r>
      <w:r w:rsidR="00406512">
        <w:t>ear 11 and it is now a requirement that students will remain in full time education or training until the age of 18.</w:t>
      </w:r>
    </w:p>
    <w:p w:rsidR="00406512" w:rsidRDefault="00406512" w:rsidP="00403D03"/>
    <w:p w:rsidR="00406512" w:rsidRDefault="00406512" w:rsidP="00403D03">
      <w:r>
        <w:t>It is imperative that we o</w:t>
      </w:r>
      <w:r w:rsidR="00410001">
        <w:t xml:space="preserve">ffer a curriculum at Key Stage 3 that prepares our students fully for the step up into Key Stage 4. </w:t>
      </w:r>
      <w:r>
        <w:t>We recognise that many of our students have the ability to successfully undertake</w:t>
      </w:r>
      <w:r w:rsidR="00605D42">
        <w:t xml:space="preserve"> a range of courses </w:t>
      </w:r>
      <w:r w:rsidR="00410001">
        <w:t>in Key Stage 4 and in post 16 and</w:t>
      </w:r>
      <w:r w:rsidR="00605D42">
        <w:t xml:space="preserve"> they</w:t>
      </w:r>
      <w:r>
        <w:t xml:space="preserve"> should aspire to</w:t>
      </w:r>
      <w:r w:rsidR="00605D42">
        <w:t xml:space="preserve"> undertake</w:t>
      </w:r>
      <w:r>
        <w:t xml:space="preserve"> a range of academic qualifications or equivalent vocational qualifications whic</w:t>
      </w:r>
      <w:r w:rsidR="00605D42">
        <w:t>h will lead to higher study at U</w:t>
      </w:r>
      <w:r>
        <w:t>niversity or in a tailored work-based training programme.</w:t>
      </w:r>
    </w:p>
    <w:p w:rsidR="00410001" w:rsidRDefault="00410001" w:rsidP="00403D03"/>
    <w:p w:rsidR="00406512" w:rsidRDefault="00410001" w:rsidP="00403D03">
      <w:r>
        <w:t xml:space="preserve">With the above in mind the school has taken the decision to move back to a three year Key Stage 3 meaning that year 9 is now encompassed within this. This is in order to provide students with more </w:t>
      </w:r>
      <w:r w:rsidR="005B5586">
        <w:t xml:space="preserve">a broad and balanced curriculum </w:t>
      </w:r>
      <w:r>
        <w:t xml:space="preserve">and time to study subjects that they may go onto choose for their GCSE’s in year 10. </w:t>
      </w:r>
    </w:p>
    <w:p w:rsidR="00F77EC8" w:rsidRDefault="00F77EC8" w:rsidP="00403D03"/>
    <w:p w:rsidR="00F77EC8" w:rsidRDefault="00F77EC8" w:rsidP="00403D03">
      <w:r>
        <w:t>Students will still study the following subjects the same as they have in year 8; English, Mathematics, Science (2 additional lessons per week), Geography, History, RE, PE</w:t>
      </w:r>
      <w:r w:rsidR="005B5586">
        <w:t>, ICT and French</w:t>
      </w:r>
      <w:r>
        <w:t>.</w:t>
      </w:r>
    </w:p>
    <w:p w:rsidR="00F77EC8" w:rsidRDefault="00F77EC8" w:rsidP="00403D03"/>
    <w:p w:rsidR="0060491E" w:rsidRDefault="00F77EC8" w:rsidP="00403D03">
      <w:pPr>
        <w:rPr>
          <w:rFonts w:ascii="Calibri" w:hAnsi="Calibri" w:cs="Calibri"/>
          <w:color w:val="000000"/>
        </w:rPr>
      </w:pPr>
      <w:r>
        <w:t xml:space="preserve">The remaining subjects (Art, Music, Food, Engineering, Performing Arts &amp; Drama) will be taught slightly differently with the remaining three periods during the week. We are asking students to rank order 1-6. 1 being their favourite and 6 being their least favourite. </w:t>
      </w:r>
      <w:r w:rsidR="0060491E">
        <w:t xml:space="preserve">Students will continue to study all 6 subjects however for some of the subjects will </w:t>
      </w:r>
      <w:r w:rsidR="0060491E">
        <w:rPr>
          <w:rFonts w:ascii="Calibri" w:hAnsi="Calibri" w:cs="Calibri"/>
          <w:color w:val="000000"/>
        </w:rPr>
        <w:t>have an opportunity to decide which of them the</w:t>
      </w:r>
      <w:r w:rsidR="0060491E">
        <w:rPr>
          <w:rFonts w:ascii="Calibri" w:hAnsi="Calibri" w:cs="Calibri"/>
          <w:color w:val="000000"/>
        </w:rPr>
        <w:t xml:space="preserve">y have more than 12 weeks’ worth. </w:t>
      </w:r>
    </w:p>
    <w:p w:rsidR="0060491E" w:rsidRDefault="0060491E" w:rsidP="00403D03"/>
    <w:p w:rsidR="0060491E" w:rsidRDefault="0060491E" w:rsidP="00403D03">
      <w:r w:rsidRPr="00EF6593">
        <w:rPr>
          <w:b/>
        </w:rPr>
        <w:t>As an example;</w:t>
      </w:r>
      <w:r>
        <w:t xml:space="preserve"> we</w:t>
      </w:r>
      <w:r>
        <w:t xml:space="preserve"> will split the year in </w:t>
      </w:r>
      <w:r>
        <w:t>to 3 x 12 week blocks. A student may for the first 12 weeks do Art, Music and Drama. In the second 12 weeks they may do Engineering, Performing Arts and Food. Then in the final 12 weeks we will try where possible to give pupils their 1</w:t>
      </w:r>
      <w:r w:rsidRPr="0060491E">
        <w:rPr>
          <w:vertAlign w:val="superscript"/>
        </w:rPr>
        <w:t>st</w:t>
      </w:r>
      <w:r>
        <w:t xml:space="preserve"> or 2</w:t>
      </w:r>
      <w:r w:rsidRPr="0060491E">
        <w:rPr>
          <w:vertAlign w:val="superscript"/>
        </w:rPr>
        <w:t>nd</w:t>
      </w:r>
      <w:r>
        <w:t xml:space="preserve"> choices to further develop their studies in those subjects. Which would mean they could end up doing Art and Engineering </w:t>
      </w:r>
      <w:r w:rsidR="00EF6593">
        <w:t>as a 1</w:t>
      </w:r>
      <w:r w:rsidR="00EF6593" w:rsidRPr="00EF6593">
        <w:rPr>
          <w:vertAlign w:val="superscript"/>
        </w:rPr>
        <w:t>st</w:t>
      </w:r>
      <w:r w:rsidR="00EF6593">
        <w:t xml:space="preserve"> and 2</w:t>
      </w:r>
      <w:r w:rsidR="00EF6593" w:rsidRPr="00EF6593">
        <w:rPr>
          <w:vertAlign w:val="superscript"/>
        </w:rPr>
        <w:t>nd</w:t>
      </w:r>
      <w:r w:rsidR="00EF6593">
        <w:t xml:space="preserve"> choice then given a third subject of Drama. This would mean that for their more favourable subjects they would end up with 24 weeks’ worth of study rather than just 12 weeks. </w:t>
      </w:r>
    </w:p>
    <w:p w:rsidR="00410001" w:rsidRDefault="00410001" w:rsidP="00403D03"/>
    <w:p w:rsidR="00D04238" w:rsidRDefault="00D04238" w:rsidP="00403D03"/>
    <w:p w:rsidR="00D04238" w:rsidRDefault="00D04238" w:rsidP="00403D03"/>
    <w:p w:rsidR="00D04238" w:rsidRDefault="00D04238" w:rsidP="00403D03"/>
    <w:p w:rsidR="00D04238" w:rsidRDefault="00EF6593" w:rsidP="00403D03">
      <w:r>
        <w:t xml:space="preserve">Please could I ask you and your son/daughter to please consider the choices below </w:t>
      </w:r>
      <w:r w:rsidR="00D04238">
        <w:t>and then follow the link bel</w:t>
      </w:r>
      <w:r w:rsidR="00403D03">
        <w:t xml:space="preserve">ow to complete the google </w:t>
      </w:r>
      <w:proofErr w:type="gramStart"/>
      <w:r w:rsidR="00403D03">
        <w:t>form.</w:t>
      </w:r>
      <w:proofErr w:type="gramEnd"/>
      <w:r w:rsidR="00403D03">
        <w:t xml:space="preserve"> After this has been submitted, changes cannot be made so please take the time to consider the choices. </w:t>
      </w:r>
    </w:p>
    <w:tbl>
      <w:tblPr>
        <w:tblStyle w:val="TableGrid"/>
        <w:tblpPr w:leftFromText="180" w:rightFromText="180" w:vertAnchor="page" w:horzAnchor="margin" w:tblpXSpec="center" w:tblpY="1491"/>
        <w:tblW w:w="1645" w:type="pct"/>
        <w:tblLook w:val="04A0" w:firstRow="1" w:lastRow="0" w:firstColumn="1" w:lastColumn="0" w:noHBand="0" w:noVBand="1"/>
      </w:tblPr>
      <w:tblGrid>
        <w:gridCol w:w="3428"/>
      </w:tblGrid>
      <w:tr w:rsidR="00403D03" w:rsidRPr="00D04238" w:rsidTr="00403D03">
        <w:trPr>
          <w:trHeight w:val="384"/>
        </w:trPr>
        <w:tc>
          <w:tcPr>
            <w:tcW w:w="5000" w:type="pct"/>
            <w:tcBorders>
              <w:top w:val="single" w:sz="4" w:space="0" w:color="FF0000"/>
              <w:left w:val="single" w:sz="4" w:space="0" w:color="FF0000"/>
              <w:bottom w:val="single" w:sz="4" w:space="0" w:color="FF0000"/>
              <w:right w:val="single" w:sz="4" w:space="0" w:color="FF0000"/>
            </w:tcBorders>
            <w:shd w:val="clear" w:color="auto" w:fill="D99594" w:themeFill="accent2" w:themeFillTint="99"/>
          </w:tcPr>
          <w:p w:rsidR="00403D03" w:rsidRPr="00D04238" w:rsidRDefault="00403D03" w:rsidP="00403D03">
            <w:pPr>
              <w:rPr>
                <w:lang w:eastAsia="en-US"/>
              </w:rPr>
            </w:pPr>
            <w:r>
              <w:rPr>
                <w:lang w:eastAsia="en-US"/>
              </w:rPr>
              <w:t>Year 9 Curriculum Choice</w:t>
            </w:r>
          </w:p>
        </w:tc>
      </w:tr>
      <w:tr w:rsidR="00403D03" w:rsidRPr="00D04238" w:rsidTr="00403D03">
        <w:trPr>
          <w:trHeight w:val="384"/>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pPr>
              <w:rPr>
                <w:lang w:eastAsia="en-US"/>
              </w:rPr>
            </w:pPr>
            <w:r>
              <w:rPr>
                <w:lang w:eastAsia="en-US"/>
              </w:rPr>
              <w:t>Rank order from 1-6 (1= Preferred Choice;  6</w:t>
            </w:r>
            <w:r w:rsidRPr="00D04238">
              <w:rPr>
                <w:lang w:eastAsia="en-US"/>
              </w:rPr>
              <w:t>= least favourable choice)</w:t>
            </w:r>
          </w:p>
        </w:tc>
      </w:tr>
    </w:tbl>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p w:rsidR="00403D03" w:rsidRDefault="00403D03" w:rsidP="00403D03">
      <w:r>
        <w:t xml:space="preserve">The form must be completed by </w:t>
      </w:r>
      <w:r w:rsidRPr="00403D03">
        <w:rPr>
          <w:b/>
        </w:rPr>
        <w:t>Friday 19</w:t>
      </w:r>
      <w:r w:rsidRPr="00403D03">
        <w:rPr>
          <w:b/>
          <w:vertAlign w:val="superscript"/>
        </w:rPr>
        <w:t>th</w:t>
      </w:r>
      <w:r w:rsidRPr="00403D03">
        <w:rPr>
          <w:b/>
        </w:rPr>
        <w:t xml:space="preserve"> June 2020</w:t>
      </w:r>
      <w:r>
        <w:t xml:space="preserve"> in order to organise the curricu</w:t>
      </w:r>
      <w:r w:rsidR="00BC4525">
        <w:t xml:space="preserve">lum for the next academic year and to make sure pupils are allocated their </w:t>
      </w:r>
      <w:r w:rsidR="00DC1E7B">
        <w:t xml:space="preserve">choices where possible. </w:t>
      </w:r>
      <w:r w:rsidR="00BC4525">
        <w:t xml:space="preserve"> </w:t>
      </w:r>
    </w:p>
    <w:p w:rsidR="00D04238" w:rsidRDefault="00D04238" w:rsidP="00403D03"/>
    <w:tbl>
      <w:tblPr>
        <w:tblStyle w:val="TableGrid"/>
        <w:tblpPr w:leftFromText="180" w:rightFromText="180" w:vertAnchor="page" w:horzAnchor="margin" w:tblpXSpec="center" w:tblpY="3049"/>
        <w:tblW w:w="1626" w:type="pct"/>
        <w:tblLook w:val="04A0" w:firstRow="1" w:lastRow="0" w:firstColumn="1" w:lastColumn="0" w:noHBand="0" w:noVBand="1"/>
      </w:tblPr>
      <w:tblGrid>
        <w:gridCol w:w="3389"/>
      </w:tblGrid>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Art</w:t>
            </w:r>
          </w:p>
        </w:tc>
      </w:tr>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Drama</w:t>
            </w:r>
          </w:p>
        </w:tc>
      </w:tr>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Engineering</w:t>
            </w:r>
          </w:p>
        </w:tc>
      </w:tr>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Food and Cookery</w:t>
            </w:r>
          </w:p>
        </w:tc>
      </w:tr>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Music</w:t>
            </w:r>
          </w:p>
        </w:tc>
      </w:tr>
      <w:tr w:rsidR="00403D03" w:rsidRPr="00D04238" w:rsidTr="00403D03">
        <w:trPr>
          <w:trHeight w:val="410"/>
        </w:trPr>
        <w:tc>
          <w:tcPr>
            <w:tcW w:w="5000" w:type="pct"/>
            <w:tcBorders>
              <w:top w:val="single" w:sz="4" w:space="0" w:color="FF0000"/>
              <w:left w:val="single" w:sz="4" w:space="0" w:color="FF0000"/>
              <w:bottom w:val="single" w:sz="4" w:space="0" w:color="FF0000"/>
              <w:right w:val="single" w:sz="4" w:space="0" w:color="FF0000"/>
            </w:tcBorders>
          </w:tcPr>
          <w:p w:rsidR="00403D03" w:rsidRPr="00D04238" w:rsidRDefault="00403D03" w:rsidP="00403D03">
            <w:r>
              <w:t>Performing Arts</w:t>
            </w:r>
          </w:p>
        </w:tc>
      </w:tr>
    </w:tbl>
    <w:p w:rsidR="00403D03" w:rsidRDefault="00403D03" w:rsidP="00403D03">
      <w:r>
        <w:t xml:space="preserve">Link to complete:  </w:t>
      </w:r>
      <w:hyperlink r:id="rId8" w:history="1">
        <w:r w:rsidRPr="00306C39">
          <w:rPr>
            <w:rStyle w:val="Hyperlink"/>
          </w:rPr>
          <w:t>https://docs.google.com/forms/d/e/1FAIpQLSezh4CVUof0U-l3MjKzXA0jWpsdpXjRDnWk51LcjbcL-stzBA/viewform?usp=sf_link</w:t>
        </w:r>
      </w:hyperlink>
    </w:p>
    <w:p w:rsidR="00403D03" w:rsidRDefault="00403D03" w:rsidP="00403D03"/>
    <w:p w:rsidR="00D04238" w:rsidRDefault="00403D03" w:rsidP="00403D03">
      <w:r>
        <w:t>Once all students have submitted their choices and classes have been organised, a letter will be sent to you confirming the choices and what students wil</w:t>
      </w:r>
      <w:r w:rsidR="004154B1">
        <w:t xml:space="preserve">l be studying during each of the 12 week blocks. </w:t>
      </w:r>
    </w:p>
    <w:p w:rsidR="00D04238" w:rsidRDefault="00D04238" w:rsidP="00403D03"/>
    <w:p w:rsidR="00EF6593" w:rsidRDefault="00D04238" w:rsidP="00403D03">
      <w:r>
        <w:t xml:space="preserve">If you have any problems completing the form or do not have any access to the internet please contact Mr Cooper on </w:t>
      </w:r>
      <w:hyperlink r:id="rId9" w:history="1">
        <w:r w:rsidRPr="00306C39">
          <w:rPr>
            <w:rStyle w:val="Hyperlink"/>
          </w:rPr>
          <w:t>paul.cooper@aylesford.kent.sch.uk</w:t>
        </w:r>
      </w:hyperlink>
      <w:r w:rsidR="00E528DB">
        <w:t xml:space="preserve"> or by phone on 01622 717341. </w:t>
      </w:r>
    </w:p>
    <w:p w:rsidR="00D04238" w:rsidRDefault="00D04238" w:rsidP="00403D03"/>
    <w:p w:rsidR="00EF6593" w:rsidRDefault="00EF6593" w:rsidP="00403D03"/>
    <w:p w:rsidR="00406512" w:rsidRDefault="00406512" w:rsidP="00403D03">
      <w:r>
        <w:t>Thank you for your continued support.</w:t>
      </w:r>
    </w:p>
    <w:p w:rsidR="00406512" w:rsidRDefault="00406512" w:rsidP="00406512">
      <w:pPr>
        <w:pStyle w:val="Default"/>
        <w:rPr>
          <w:sz w:val="22"/>
          <w:szCs w:val="22"/>
        </w:rPr>
      </w:pPr>
    </w:p>
    <w:p w:rsidR="00406512" w:rsidRPr="00D04238" w:rsidRDefault="00406512" w:rsidP="00406512">
      <w:pPr>
        <w:pStyle w:val="Default"/>
        <w:rPr>
          <w:szCs w:val="22"/>
        </w:rPr>
      </w:pPr>
      <w:r w:rsidRPr="00D04238">
        <w:rPr>
          <w:szCs w:val="22"/>
        </w:rPr>
        <w:t>Yours sincerely,</w:t>
      </w:r>
    </w:p>
    <w:p w:rsidR="00406512" w:rsidRDefault="00406512" w:rsidP="00406512">
      <w:pPr>
        <w:pStyle w:val="Default"/>
        <w:rPr>
          <w:noProof/>
          <w:color w:val="0070C0"/>
          <w:lang w:eastAsia="en-GB"/>
        </w:rPr>
      </w:pPr>
    </w:p>
    <w:p w:rsidR="00406512" w:rsidRDefault="00406512" w:rsidP="00406512">
      <w:pPr>
        <w:pStyle w:val="Default"/>
        <w:rPr>
          <w:noProof/>
          <w:color w:val="0070C0"/>
          <w:lang w:eastAsia="en-GB"/>
        </w:rPr>
      </w:pPr>
    </w:p>
    <w:p w:rsidR="00406512" w:rsidRPr="00E45238" w:rsidRDefault="009C48E9" w:rsidP="00406512">
      <w:pPr>
        <w:pStyle w:val="Default"/>
        <w:rPr>
          <w:noProof/>
          <w:color w:val="auto"/>
          <w:lang w:eastAsia="en-GB"/>
        </w:rPr>
      </w:pPr>
      <w:r>
        <w:rPr>
          <w:noProof/>
          <w:color w:val="auto"/>
          <w:lang w:eastAsia="en-GB"/>
        </w:rPr>
        <w:t>Miss T Kelvie</w:t>
      </w:r>
      <w:r>
        <w:rPr>
          <w:noProof/>
          <w:color w:val="auto"/>
          <w:lang w:eastAsia="en-GB"/>
        </w:rPr>
        <w:tab/>
      </w:r>
      <w:r>
        <w:rPr>
          <w:noProof/>
          <w:color w:val="auto"/>
          <w:lang w:eastAsia="en-GB"/>
        </w:rPr>
        <w:tab/>
      </w:r>
      <w:r>
        <w:rPr>
          <w:noProof/>
          <w:color w:val="auto"/>
          <w:lang w:eastAsia="en-GB"/>
        </w:rPr>
        <w:tab/>
      </w:r>
      <w:r>
        <w:rPr>
          <w:noProof/>
          <w:color w:val="auto"/>
          <w:lang w:eastAsia="en-GB"/>
        </w:rPr>
        <w:tab/>
      </w:r>
      <w:r w:rsidR="00406512" w:rsidRPr="00E45238">
        <w:rPr>
          <w:noProof/>
          <w:color w:val="auto"/>
          <w:lang w:eastAsia="en-GB"/>
        </w:rPr>
        <w:t>Mr P Cooper</w:t>
      </w:r>
    </w:p>
    <w:p w:rsidR="00B33302" w:rsidRPr="00406512" w:rsidRDefault="009C48E9" w:rsidP="00406512">
      <w:pPr>
        <w:pStyle w:val="Default"/>
        <w:rPr>
          <w:b/>
          <w:bCs/>
          <w:color w:val="auto"/>
          <w:sz w:val="22"/>
          <w:szCs w:val="22"/>
        </w:rPr>
      </w:pPr>
      <w:r>
        <w:rPr>
          <w:noProof/>
          <w:color w:val="auto"/>
          <w:lang w:eastAsia="en-GB"/>
        </w:rPr>
        <w:t>Headteacher</w:t>
      </w:r>
      <w:r>
        <w:rPr>
          <w:noProof/>
          <w:color w:val="auto"/>
          <w:lang w:eastAsia="en-GB"/>
        </w:rPr>
        <w:tab/>
      </w:r>
      <w:r>
        <w:rPr>
          <w:noProof/>
          <w:color w:val="auto"/>
          <w:lang w:eastAsia="en-GB"/>
        </w:rPr>
        <w:tab/>
      </w:r>
      <w:r>
        <w:rPr>
          <w:noProof/>
          <w:color w:val="auto"/>
          <w:lang w:eastAsia="en-GB"/>
        </w:rPr>
        <w:tab/>
      </w:r>
      <w:r>
        <w:rPr>
          <w:noProof/>
          <w:color w:val="auto"/>
          <w:lang w:eastAsia="en-GB"/>
        </w:rPr>
        <w:tab/>
      </w:r>
      <w:r w:rsidR="00406512" w:rsidRPr="00E45238">
        <w:rPr>
          <w:noProof/>
          <w:color w:val="auto"/>
          <w:lang w:eastAsia="en-GB"/>
        </w:rPr>
        <w:t>Year 8 Progress Leader</w:t>
      </w:r>
    </w:p>
    <w:sectPr w:rsidR="00B33302" w:rsidRPr="00406512" w:rsidSect="00B33302">
      <w:footerReference w:type="default" r:id="rId10"/>
      <w:headerReference w:type="first" r:id="rId11"/>
      <w:footerReference w:type="first" r:id="rId12"/>
      <w:pgSz w:w="11906" w:h="16838" w:code="9"/>
      <w:pgMar w:top="454" w:right="851" w:bottom="397" w:left="851" w:header="567"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A8" w:rsidRDefault="00FC78A8" w:rsidP="00403D03">
      <w:r>
        <w:separator/>
      </w:r>
    </w:p>
  </w:endnote>
  <w:endnote w:type="continuationSeparator" w:id="0">
    <w:p w:rsidR="00FC78A8" w:rsidRDefault="00FC78A8" w:rsidP="0040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9" w:type="dxa"/>
      <w:tblInd w:w="-492" w:type="dxa"/>
      <w:tblBorders>
        <w:top w:val="single" w:sz="4" w:space="0" w:color="0000FF"/>
      </w:tblBorders>
      <w:tblLayout w:type="fixed"/>
      <w:tblLook w:val="01E0" w:firstRow="1" w:lastRow="1" w:firstColumn="1" w:lastColumn="1" w:noHBand="0" w:noVBand="0"/>
    </w:tblPr>
    <w:tblGrid>
      <w:gridCol w:w="9800"/>
      <w:gridCol w:w="1019"/>
    </w:tblGrid>
    <w:tr w:rsidR="00B33302" w:rsidTr="00D81FF9">
      <w:trPr>
        <w:trHeight w:val="1034"/>
      </w:trPr>
      <w:tc>
        <w:tcPr>
          <w:tcW w:w="9800" w:type="dxa"/>
          <w:shd w:val="clear" w:color="auto" w:fill="auto"/>
          <w:vAlign w:val="bottom"/>
        </w:tcPr>
        <w:p w:rsidR="00B33302" w:rsidRDefault="00713EE7" w:rsidP="00403D03">
          <w:pPr>
            <w:pStyle w:val="Header"/>
          </w:pPr>
          <w:r w:rsidRPr="0020055B">
            <w:rPr>
              <w:rFonts w:eastAsiaTheme="minorHAnsi" w:cstheme="minorBidi"/>
              <w:noProof/>
              <w:sz w:val="22"/>
              <w:szCs w:val="22"/>
            </w:rPr>
            <mc:AlternateContent>
              <mc:Choice Requires="wps">
                <w:drawing>
                  <wp:anchor distT="0" distB="0" distL="114300" distR="114300" simplePos="0" relativeHeight="251667456" behindDoc="0" locked="0" layoutInCell="1" allowOverlap="1" wp14:anchorId="4B478582" wp14:editId="11D9B128">
                    <wp:simplePos x="0" y="0"/>
                    <wp:positionH relativeFrom="column">
                      <wp:posOffset>-38100</wp:posOffset>
                    </wp:positionH>
                    <wp:positionV relativeFrom="paragraph">
                      <wp:posOffset>81915</wp:posOffset>
                    </wp:positionV>
                    <wp:extent cx="2867025" cy="10287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28700"/>
                            </a:xfrm>
                            <a:prstGeom prst="rect">
                              <a:avLst/>
                            </a:prstGeom>
                            <a:solidFill>
                              <a:srgbClr val="FFFFFF"/>
                            </a:solidFill>
                            <a:ln w="9525">
                              <a:solidFill>
                                <a:srgbClr val="000000"/>
                              </a:solidFill>
                              <a:miter lim="800000"/>
                              <a:headEnd/>
                              <a:tailEnd/>
                            </a:ln>
                          </wps:spPr>
                          <wps:txbx>
                            <w:txbxContent>
                              <w:p w:rsidR="00B33302" w:rsidRPr="0020055B" w:rsidRDefault="00B33302" w:rsidP="00403D03">
                                <w:pPr>
                                  <w:pStyle w:val="Header"/>
                                </w:pPr>
                                <w:r w:rsidRPr="0020055B">
                                  <w:t>Miss T Kelvie, NPQH Interim Head Teacher</w:t>
                                </w:r>
                              </w:p>
                              <w:p w:rsidR="00B33302" w:rsidRPr="0020055B" w:rsidRDefault="00B33302" w:rsidP="00403D03">
                                <w:pPr>
                                  <w:pStyle w:val="Header"/>
                                </w:pPr>
                                <w:r w:rsidRPr="0020055B">
                                  <w:t>Teapot Lane, Aylesford, Kent, ME20 7JU</w:t>
                                </w:r>
                              </w:p>
                              <w:p w:rsidR="00B33302" w:rsidRPr="0020055B" w:rsidRDefault="00B33302" w:rsidP="00403D03">
                                <w:pPr>
                                  <w:pStyle w:val="Header"/>
                                </w:pPr>
                                <w:r w:rsidRPr="0020055B">
                                  <w:t xml:space="preserve">Tel: 01622 </w:t>
                                </w:r>
                                <w:proofErr w:type="gramStart"/>
                                <w:r w:rsidRPr="0020055B">
                                  <w:t>717341  Fax:01622</w:t>
                                </w:r>
                                <w:proofErr w:type="gramEnd"/>
                                <w:r w:rsidRPr="0020055B">
                                  <w:t xml:space="preserve"> 790580</w:t>
                                </w:r>
                              </w:p>
                              <w:p w:rsidR="00B33302" w:rsidRPr="0020055B" w:rsidRDefault="00B33302" w:rsidP="00403D03">
                                <w:proofErr w:type="spellStart"/>
                                <w:r w:rsidRPr="0020055B">
                                  <w:t>EMail</w:t>
                                </w:r>
                                <w:proofErr w:type="spellEnd"/>
                                <w:r w:rsidRPr="0020055B">
                                  <w:t xml:space="preserve">: </w:t>
                                </w:r>
                                <w:hyperlink r:id="rId1" w:history="1">
                                  <w:r w:rsidRPr="0020055B">
                                    <w:rPr>
                                      <w:rStyle w:val="Hyperlink"/>
                                    </w:rPr>
                                    <w:t>info@aylesford.kent.sch.uk</w:t>
                                  </w:r>
                                </w:hyperlink>
                              </w:p>
                              <w:p w:rsidR="00B33302" w:rsidRPr="0020055B" w:rsidRDefault="00B33302" w:rsidP="00403D03">
                                <w:r w:rsidRPr="0020055B">
                                  <w:t xml:space="preserve"> Internet: www.aylesford.kent.sch.uk</w:t>
                                </w:r>
                              </w:p>
                              <w:p w:rsidR="00B33302" w:rsidRDefault="00B33302" w:rsidP="00403D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78582" id="_x0000_t202" coordsize="21600,21600" o:spt="202" path="m,l,21600r21600,l21600,xe">
                    <v:stroke joinstyle="miter"/>
                    <v:path gradientshapeok="t" o:connecttype="rect"/>
                  </v:shapetype>
                  <v:shape id="Text Box 2" o:spid="_x0000_s1026" type="#_x0000_t202" style="position:absolute;margin-left:-3pt;margin-top:6.45pt;width:225.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">
                    <v:textbox>
                      <w:txbxContent>
                        <w:p w:rsidR="00B33302" w:rsidRPr="0020055B" w:rsidRDefault="00B33302" w:rsidP="00403D03">
                          <w:pPr>
                            <w:pStyle w:val="Header"/>
                          </w:pPr>
                          <w:r w:rsidRPr="0020055B">
                            <w:t>Miss T Kelvie, NPQH Interim Head Teacher</w:t>
                          </w:r>
                        </w:p>
                        <w:p w:rsidR="00B33302" w:rsidRPr="0020055B" w:rsidRDefault="00B33302" w:rsidP="00403D03">
                          <w:pPr>
                            <w:pStyle w:val="Header"/>
                          </w:pPr>
                          <w:r w:rsidRPr="0020055B">
                            <w:t>Teapot Lane, Aylesford, Kent, ME20 7JU</w:t>
                          </w:r>
                        </w:p>
                        <w:p w:rsidR="00B33302" w:rsidRPr="0020055B" w:rsidRDefault="00B33302" w:rsidP="00403D03">
                          <w:pPr>
                            <w:pStyle w:val="Header"/>
                          </w:pPr>
                          <w:r w:rsidRPr="0020055B">
                            <w:t xml:space="preserve">Tel: 01622 </w:t>
                          </w:r>
                          <w:proofErr w:type="gramStart"/>
                          <w:r w:rsidRPr="0020055B">
                            <w:t>717341  Fax:01622</w:t>
                          </w:r>
                          <w:proofErr w:type="gramEnd"/>
                          <w:r w:rsidRPr="0020055B">
                            <w:t xml:space="preserve"> 790580</w:t>
                          </w:r>
                        </w:p>
                        <w:p w:rsidR="00B33302" w:rsidRPr="0020055B" w:rsidRDefault="00B33302" w:rsidP="00403D03">
                          <w:proofErr w:type="spellStart"/>
                          <w:r w:rsidRPr="0020055B">
                            <w:t>EMail</w:t>
                          </w:r>
                          <w:proofErr w:type="spellEnd"/>
                          <w:r w:rsidRPr="0020055B">
                            <w:t xml:space="preserve">: </w:t>
                          </w:r>
                          <w:hyperlink r:id="rId2" w:history="1">
                            <w:r w:rsidRPr="0020055B">
                              <w:rPr>
                                <w:rStyle w:val="Hyperlink"/>
                              </w:rPr>
                              <w:t>info@aylesford.kent.sch.uk</w:t>
                            </w:r>
                          </w:hyperlink>
                        </w:p>
                        <w:p w:rsidR="00B33302" w:rsidRPr="0020055B" w:rsidRDefault="00B33302" w:rsidP="00403D03">
                          <w:r w:rsidRPr="0020055B">
                            <w:t xml:space="preserve"> Internet: www.aylesford.kent.sch.uk</w:t>
                          </w:r>
                        </w:p>
                        <w:p w:rsidR="00B33302" w:rsidRDefault="00B33302" w:rsidP="00403D03"/>
                      </w:txbxContent>
                    </v:textbox>
                  </v:shape>
                </w:pict>
              </mc:Fallback>
            </mc:AlternateContent>
          </w:r>
          <w:r w:rsidR="00B33302">
            <w:rPr>
              <w:noProof/>
            </w:rPr>
            <w:drawing>
              <wp:anchor distT="0" distB="0" distL="114300" distR="114300" simplePos="0" relativeHeight="251668480" behindDoc="0" locked="0" layoutInCell="1" allowOverlap="1" wp14:anchorId="676E18B5" wp14:editId="05B6B50B">
                <wp:simplePos x="0" y="0"/>
                <wp:positionH relativeFrom="column">
                  <wp:posOffset>3816350</wp:posOffset>
                </wp:positionH>
                <wp:positionV relativeFrom="paragraph">
                  <wp:posOffset>61595</wp:posOffset>
                </wp:positionV>
                <wp:extent cx="3222625" cy="977900"/>
                <wp:effectExtent l="0" t="0" r="0" b="0"/>
                <wp:wrapNone/>
                <wp:docPr id="11" name="Picture 11"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226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9" w:type="dxa"/>
          <w:shd w:val="clear" w:color="auto" w:fill="auto"/>
          <w:vAlign w:val="bottom"/>
        </w:tcPr>
        <w:p w:rsidR="00B33302" w:rsidRPr="00E27CBA" w:rsidRDefault="00B33302" w:rsidP="00403D03">
          <w:pPr>
            <w:pStyle w:val="Header"/>
          </w:pPr>
        </w:p>
      </w:tc>
    </w:tr>
  </w:tbl>
  <w:p w:rsidR="00F643CC" w:rsidRDefault="00F643CC" w:rsidP="00403D03">
    <w:pPr>
      <w:pStyle w:val="Footer"/>
    </w:pPr>
  </w:p>
  <w:p w:rsidR="000D7953" w:rsidRDefault="000D7953" w:rsidP="00403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19" w:type="dxa"/>
      <w:tblInd w:w="-492" w:type="dxa"/>
      <w:tblBorders>
        <w:top w:val="single" w:sz="4" w:space="0" w:color="0000FF"/>
      </w:tblBorders>
      <w:tblLayout w:type="fixed"/>
      <w:tblLook w:val="01E0" w:firstRow="1" w:lastRow="1" w:firstColumn="1" w:lastColumn="1" w:noHBand="0" w:noVBand="0"/>
    </w:tblPr>
    <w:tblGrid>
      <w:gridCol w:w="9800"/>
      <w:gridCol w:w="1019"/>
    </w:tblGrid>
    <w:tr w:rsidR="00EB4CCA" w:rsidTr="00AD50FF">
      <w:trPr>
        <w:trHeight w:val="1034"/>
      </w:trPr>
      <w:tc>
        <w:tcPr>
          <w:tcW w:w="9800" w:type="dxa"/>
          <w:shd w:val="clear" w:color="auto" w:fill="auto"/>
          <w:vAlign w:val="bottom"/>
        </w:tcPr>
        <w:p w:rsidR="00EB4CCA" w:rsidRDefault="00713EE7" w:rsidP="00403D03">
          <w:pPr>
            <w:pStyle w:val="Header"/>
          </w:pPr>
          <w:r w:rsidRPr="0020055B">
            <w:rPr>
              <w:rFonts w:eastAsiaTheme="minorHAnsi" w:cstheme="minorBidi"/>
              <w:noProof/>
              <w:sz w:val="22"/>
              <w:szCs w:val="22"/>
            </w:rPr>
            <mc:AlternateContent>
              <mc:Choice Requires="wps">
                <w:drawing>
                  <wp:anchor distT="0" distB="0" distL="114300" distR="114300" simplePos="0" relativeHeight="251663360" behindDoc="0" locked="0" layoutInCell="1" allowOverlap="1" wp14:anchorId="008F8F5A" wp14:editId="1E7B1A2F">
                    <wp:simplePos x="0" y="0"/>
                    <wp:positionH relativeFrom="column">
                      <wp:posOffset>-38100</wp:posOffset>
                    </wp:positionH>
                    <wp:positionV relativeFrom="paragraph">
                      <wp:posOffset>86360</wp:posOffset>
                    </wp:positionV>
                    <wp:extent cx="2828925" cy="10287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028700"/>
                            </a:xfrm>
                            <a:prstGeom prst="rect">
                              <a:avLst/>
                            </a:prstGeom>
                            <a:solidFill>
                              <a:srgbClr val="FFFFFF"/>
                            </a:solidFill>
                            <a:ln w="9525">
                              <a:solidFill>
                                <a:srgbClr val="000000"/>
                              </a:solidFill>
                              <a:miter lim="800000"/>
                              <a:headEnd/>
                              <a:tailEnd/>
                            </a:ln>
                          </wps:spPr>
                          <wps:txbx>
                            <w:txbxContent>
                              <w:p w:rsidR="0020055B" w:rsidRPr="0020055B" w:rsidRDefault="0020055B" w:rsidP="00403D03">
                                <w:pPr>
                                  <w:pStyle w:val="Header"/>
                                </w:pPr>
                                <w:r w:rsidRPr="0020055B">
                                  <w:t>Miss T Kelvie, NPQH Head Teacher</w:t>
                                </w:r>
                              </w:p>
                              <w:p w:rsidR="0020055B" w:rsidRPr="0020055B" w:rsidRDefault="0020055B" w:rsidP="00403D03">
                                <w:pPr>
                                  <w:pStyle w:val="Header"/>
                                </w:pPr>
                                <w:r w:rsidRPr="0020055B">
                                  <w:t>Teapot Lane, Aylesford, Kent, ME20 7JU</w:t>
                                </w:r>
                              </w:p>
                              <w:p w:rsidR="0020055B" w:rsidRPr="0020055B" w:rsidRDefault="0020055B" w:rsidP="00403D03">
                                <w:pPr>
                                  <w:pStyle w:val="Header"/>
                                </w:pPr>
                                <w:r w:rsidRPr="0020055B">
                                  <w:t xml:space="preserve">Tel: 01622 </w:t>
                                </w:r>
                                <w:proofErr w:type="gramStart"/>
                                <w:r w:rsidRPr="0020055B">
                                  <w:t>717341  Fax:01622</w:t>
                                </w:r>
                                <w:proofErr w:type="gramEnd"/>
                                <w:r w:rsidRPr="0020055B">
                                  <w:t xml:space="preserve"> 790580</w:t>
                                </w:r>
                              </w:p>
                              <w:p w:rsidR="0020055B" w:rsidRPr="0020055B" w:rsidRDefault="0020055B" w:rsidP="00403D03">
                                <w:proofErr w:type="spellStart"/>
                                <w:r w:rsidRPr="0020055B">
                                  <w:t>EMail</w:t>
                                </w:r>
                                <w:proofErr w:type="spellEnd"/>
                                <w:r w:rsidRPr="0020055B">
                                  <w:t xml:space="preserve">: </w:t>
                                </w:r>
                                <w:hyperlink r:id="rId1" w:history="1">
                                  <w:r w:rsidRPr="0020055B">
                                    <w:rPr>
                                      <w:rStyle w:val="Hyperlink"/>
                                    </w:rPr>
                                    <w:t>info@aylesford.kent.sch.uk</w:t>
                                  </w:r>
                                </w:hyperlink>
                              </w:p>
                              <w:p w:rsidR="0020055B" w:rsidRPr="0020055B" w:rsidRDefault="0020055B" w:rsidP="00403D03">
                                <w:r w:rsidRPr="0020055B">
                                  <w:t xml:space="preserve"> Internet: www.aylesford.kent.sch.uk</w:t>
                                </w:r>
                              </w:p>
                              <w:p w:rsidR="0020055B" w:rsidRDefault="0020055B" w:rsidP="00403D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F8F5A" id="_x0000_t202" coordsize="21600,21600" o:spt="202" path="m,l,21600r21600,l21600,xe">
                    <v:stroke joinstyle="miter"/>
                    <v:path gradientshapeok="t" o:connecttype="rect"/>
                  </v:shapetype>
                  <v:shape id="_x0000_s1027" type="#_x0000_t202" style="position:absolute;margin-left:-3pt;margin-top:6.8pt;width:222.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">
                    <v:textbox>
                      <w:txbxContent>
                        <w:p w:rsidR="0020055B" w:rsidRPr="0020055B" w:rsidRDefault="0020055B" w:rsidP="00403D03">
                          <w:pPr>
                            <w:pStyle w:val="Header"/>
                          </w:pPr>
                          <w:r w:rsidRPr="0020055B">
                            <w:t>Miss T Kelvie, NPQH Head Teacher</w:t>
                          </w:r>
                        </w:p>
                        <w:p w:rsidR="0020055B" w:rsidRPr="0020055B" w:rsidRDefault="0020055B" w:rsidP="00403D03">
                          <w:pPr>
                            <w:pStyle w:val="Header"/>
                          </w:pPr>
                          <w:r w:rsidRPr="0020055B">
                            <w:t>Teapot Lane, Aylesford, Kent, ME20 7JU</w:t>
                          </w:r>
                        </w:p>
                        <w:p w:rsidR="0020055B" w:rsidRPr="0020055B" w:rsidRDefault="0020055B" w:rsidP="00403D03">
                          <w:pPr>
                            <w:pStyle w:val="Header"/>
                          </w:pPr>
                          <w:r w:rsidRPr="0020055B">
                            <w:t xml:space="preserve">Tel: 01622 </w:t>
                          </w:r>
                          <w:proofErr w:type="gramStart"/>
                          <w:r w:rsidRPr="0020055B">
                            <w:t>717341  Fax:01622</w:t>
                          </w:r>
                          <w:proofErr w:type="gramEnd"/>
                          <w:r w:rsidRPr="0020055B">
                            <w:t xml:space="preserve"> 790580</w:t>
                          </w:r>
                        </w:p>
                        <w:p w:rsidR="0020055B" w:rsidRPr="0020055B" w:rsidRDefault="0020055B" w:rsidP="00403D03">
                          <w:proofErr w:type="spellStart"/>
                          <w:r w:rsidRPr="0020055B">
                            <w:t>EMail</w:t>
                          </w:r>
                          <w:proofErr w:type="spellEnd"/>
                          <w:r w:rsidRPr="0020055B">
                            <w:t xml:space="preserve">: </w:t>
                          </w:r>
                          <w:hyperlink r:id="rId2" w:history="1">
                            <w:r w:rsidRPr="0020055B">
                              <w:rPr>
                                <w:rStyle w:val="Hyperlink"/>
                              </w:rPr>
                              <w:t>info@aylesford.kent.sch.uk</w:t>
                            </w:r>
                          </w:hyperlink>
                        </w:p>
                        <w:p w:rsidR="0020055B" w:rsidRPr="0020055B" w:rsidRDefault="0020055B" w:rsidP="00403D03">
                          <w:r w:rsidRPr="0020055B">
                            <w:t xml:space="preserve"> Internet: www.aylesford.kent.sch.uk</w:t>
                          </w:r>
                        </w:p>
                        <w:p w:rsidR="0020055B" w:rsidRDefault="0020055B" w:rsidP="00403D03"/>
                      </w:txbxContent>
                    </v:textbox>
                  </v:shape>
                </w:pict>
              </mc:Fallback>
            </mc:AlternateContent>
          </w:r>
          <w:r w:rsidR="0020055B">
            <w:rPr>
              <w:noProof/>
            </w:rPr>
            <w:drawing>
              <wp:anchor distT="0" distB="0" distL="114300" distR="114300" simplePos="0" relativeHeight="251665408" behindDoc="0" locked="0" layoutInCell="1" allowOverlap="1" wp14:anchorId="3D920E5B" wp14:editId="273D9526">
                <wp:simplePos x="0" y="0"/>
                <wp:positionH relativeFrom="column">
                  <wp:posOffset>3816350</wp:posOffset>
                </wp:positionH>
                <wp:positionV relativeFrom="paragraph">
                  <wp:posOffset>61595</wp:posOffset>
                </wp:positionV>
                <wp:extent cx="3222625" cy="977900"/>
                <wp:effectExtent l="0" t="0" r="0" b="0"/>
                <wp:wrapNone/>
                <wp:docPr id="6" name="Picture 6" descr="C:\Users\Tanya.Kelvie\AppData\Local\Microsoft\Windows\Temporary Internet Files\Content.Outlook\X2C1YOLL\IMG_4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ya.Kelvie\AppData\Local\Microsoft\Windows\Temporary Internet Files\Content.Outlook\X2C1YOLL\IMG_4073.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226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19" w:type="dxa"/>
          <w:shd w:val="clear" w:color="auto" w:fill="auto"/>
          <w:vAlign w:val="bottom"/>
        </w:tcPr>
        <w:p w:rsidR="00EB4CCA" w:rsidRPr="00E27CBA" w:rsidRDefault="00EB4CCA" w:rsidP="00403D03">
          <w:pPr>
            <w:pStyle w:val="Header"/>
          </w:pPr>
        </w:p>
      </w:tc>
    </w:tr>
  </w:tbl>
  <w:p w:rsidR="00EB4CCA" w:rsidRDefault="00EB4CCA" w:rsidP="00403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A8" w:rsidRDefault="00FC78A8" w:rsidP="00403D03">
      <w:r>
        <w:separator/>
      </w:r>
    </w:p>
  </w:footnote>
  <w:footnote w:type="continuationSeparator" w:id="0">
    <w:p w:rsidR="00FC78A8" w:rsidRDefault="00FC78A8" w:rsidP="0040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CCA" w:rsidRDefault="0020055B" w:rsidP="00403D03">
    <w:pPr>
      <w:pStyle w:val="Header"/>
    </w:pPr>
    <w:r>
      <w:rPr>
        <w:noProof/>
      </w:rPr>
      <w:drawing>
        <wp:anchor distT="0" distB="0" distL="114300" distR="114300" simplePos="0" relativeHeight="251659264" behindDoc="0" locked="0" layoutInCell="1" allowOverlap="1" wp14:anchorId="7EF3DAB0" wp14:editId="6C199D60">
          <wp:simplePos x="0" y="0"/>
          <wp:positionH relativeFrom="column">
            <wp:posOffset>1012190</wp:posOffset>
          </wp:positionH>
          <wp:positionV relativeFrom="paragraph">
            <wp:posOffset>-247650</wp:posOffset>
          </wp:positionV>
          <wp:extent cx="4133850" cy="648105"/>
          <wp:effectExtent l="0" t="0" r="0" b="0"/>
          <wp:wrapNone/>
          <wp:docPr id="2" name="Picture 2" descr="C:\Users\Tanya.Kelvie\AppData\Local\Microsoft\Windows\Temporary Internet Files\Content.Outlook\X2C1YOLL\IMG_4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Kelvie\AppData\Local\Microsoft\Windows\Temporary Internet Files\Content.Outlook\X2C1YOLL\IMG_407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648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20055B" w:rsidRDefault="0020055B" w:rsidP="00403D03">
    <w:pPr>
      <w:pStyle w:val="Header"/>
    </w:pPr>
  </w:p>
  <w:p w:rsidR="0020055B" w:rsidRDefault="0020055B" w:rsidP="00403D03">
    <w:pPr>
      <w:pStyle w:val="Header"/>
    </w:pPr>
    <w:r>
      <w:rPr>
        <w:noProof/>
      </w:rPr>
      <w:drawing>
        <wp:anchor distT="0" distB="0" distL="114300" distR="114300" simplePos="0" relativeHeight="251661312" behindDoc="0" locked="0" layoutInCell="1" allowOverlap="1" wp14:anchorId="2DB76D6D" wp14:editId="70EDCAAF">
          <wp:simplePos x="0" y="0"/>
          <wp:positionH relativeFrom="column">
            <wp:posOffset>2755265</wp:posOffset>
          </wp:positionH>
          <wp:positionV relativeFrom="paragraph">
            <wp:posOffset>31750</wp:posOffset>
          </wp:positionV>
          <wp:extent cx="1211580" cy="650240"/>
          <wp:effectExtent l="0" t="0" r="7620" b="0"/>
          <wp:wrapNone/>
          <wp:docPr id="5" name="Picture 5" descr="C:\Users\Tanya.Kelvie\AppData\Local\Microsoft\Windows\Temporary Internet Files\Content.Outlook\X2C1YOLL\IMG_4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Kelvie\AppData\Local\Microsoft\Windows\Temporary Internet Files\Content.Outlook\X2C1YOLL\IMG_407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1580"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55B" w:rsidRDefault="0020055B" w:rsidP="00403D03">
    <w:pPr>
      <w:pStyle w:val="Header"/>
    </w:pPr>
  </w:p>
  <w:p w:rsidR="0020055B" w:rsidRDefault="0020055B" w:rsidP="00403D03">
    <w:pPr>
      <w:pStyle w:val="Header"/>
    </w:pPr>
  </w:p>
  <w:p w:rsidR="0020055B" w:rsidRDefault="0020055B" w:rsidP="00403D03">
    <w:pPr>
      <w:pStyle w:val="Header"/>
    </w:pPr>
  </w:p>
  <w:p w:rsidR="0020055B" w:rsidRDefault="0020055B" w:rsidP="0040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6C5"/>
    <w:multiLevelType w:val="hybridMultilevel"/>
    <w:tmpl w:val="FEBABED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C5E35"/>
    <w:multiLevelType w:val="hybridMultilevel"/>
    <w:tmpl w:val="EB9A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65171"/>
    <w:multiLevelType w:val="hybridMultilevel"/>
    <w:tmpl w:val="277655F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E956B9"/>
    <w:multiLevelType w:val="hybridMultilevel"/>
    <w:tmpl w:val="A572A066"/>
    <w:lvl w:ilvl="0" w:tplc="4BEE3F60">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AC3541"/>
    <w:multiLevelType w:val="hybridMultilevel"/>
    <w:tmpl w:val="750E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E443F"/>
    <w:multiLevelType w:val="hybridMultilevel"/>
    <w:tmpl w:val="E3586B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DB45BC"/>
    <w:multiLevelType w:val="hybridMultilevel"/>
    <w:tmpl w:val="1750BD46"/>
    <w:lvl w:ilvl="0" w:tplc="0EBEF198">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B15AB"/>
    <w:multiLevelType w:val="hybridMultilevel"/>
    <w:tmpl w:val="0C7E98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950531"/>
    <w:multiLevelType w:val="hybridMultilevel"/>
    <w:tmpl w:val="36188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B14AB"/>
    <w:multiLevelType w:val="hybridMultilevel"/>
    <w:tmpl w:val="207C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B0D8F"/>
    <w:multiLevelType w:val="hybridMultilevel"/>
    <w:tmpl w:val="B3A69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E4623"/>
    <w:multiLevelType w:val="hybridMultilevel"/>
    <w:tmpl w:val="F90E2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D0FA6"/>
    <w:multiLevelType w:val="hybridMultilevel"/>
    <w:tmpl w:val="23FCD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577101B"/>
    <w:multiLevelType w:val="hybridMultilevel"/>
    <w:tmpl w:val="E1ECB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A379C8"/>
    <w:multiLevelType w:val="hybridMultilevel"/>
    <w:tmpl w:val="A45E3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1A035C"/>
    <w:multiLevelType w:val="multilevel"/>
    <w:tmpl w:val="1DD0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C7C3A"/>
    <w:multiLevelType w:val="hybridMultilevel"/>
    <w:tmpl w:val="35BE4A08"/>
    <w:lvl w:ilvl="0" w:tplc="0EBEF198">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6"/>
  </w:num>
  <w:num w:numId="3">
    <w:abstractNumId w:val="6"/>
  </w:num>
  <w:num w:numId="4">
    <w:abstractNumId w:val="11"/>
  </w:num>
  <w:num w:numId="5">
    <w:abstractNumId w:val="7"/>
  </w:num>
  <w:num w:numId="6">
    <w:abstractNumId w:val="10"/>
  </w:num>
  <w:num w:numId="7">
    <w:abstractNumId w:val="12"/>
  </w:num>
  <w:num w:numId="8">
    <w:abstractNumId w:val="13"/>
  </w:num>
  <w:num w:numId="9">
    <w:abstractNumId w:val="5"/>
  </w:num>
  <w:num w:numId="10">
    <w:abstractNumId w:val="0"/>
  </w:num>
  <w:num w:numId="11">
    <w:abstractNumId w:val="14"/>
  </w:num>
  <w:num w:numId="12">
    <w:abstractNumId w:val="9"/>
  </w:num>
  <w:num w:numId="13">
    <w:abstractNumId w:val="4"/>
  </w:num>
  <w:num w:numId="14">
    <w:abstractNumId w:val="8"/>
  </w:num>
  <w:num w:numId="15">
    <w:abstractNumId w:val="3"/>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AAB"/>
    <w:rsid w:val="00002F5C"/>
    <w:rsid w:val="00011D70"/>
    <w:rsid w:val="00012FDD"/>
    <w:rsid w:val="00027084"/>
    <w:rsid w:val="00033C21"/>
    <w:rsid w:val="00053B6E"/>
    <w:rsid w:val="00056C1E"/>
    <w:rsid w:val="00060BBC"/>
    <w:rsid w:val="00062BF6"/>
    <w:rsid w:val="00064248"/>
    <w:rsid w:val="0006458E"/>
    <w:rsid w:val="00070760"/>
    <w:rsid w:val="00080FDA"/>
    <w:rsid w:val="000818F7"/>
    <w:rsid w:val="0008234C"/>
    <w:rsid w:val="00083770"/>
    <w:rsid w:val="00085C09"/>
    <w:rsid w:val="00087698"/>
    <w:rsid w:val="00093B9A"/>
    <w:rsid w:val="000972DB"/>
    <w:rsid w:val="000A0EDF"/>
    <w:rsid w:val="000A5235"/>
    <w:rsid w:val="000A5256"/>
    <w:rsid w:val="000B57DB"/>
    <w:rsid w:val="000D5591"/>
    <w:rsid w:val="000D7953"/>
    <w:rsid w:val="000F346F"/>
    <w:rsid w:val="000F515F"/>
    <w:rsid w:val="00102521"/>
    <w:rsid w:val="00102BF6"/>
    <w:rsid w:val="00111184"/>
    <w:rsid w:val="0012465D"/>
    <w:rsid w:val="00125289"/>
    <w:rsid w:val="0012673B"/>
    <w:rsid w:val="00130F55"/>
    <w:rsid w:val="00131D82"/>
    <w:rsid w:val="001512BA"/>
    <w:rsid w:val="001527D7"/>
    <w:rsid w:val="001567B2"/>
    <w:rsid w:val="001711B0"/>
    <w:rsid w:val="00195C97"/>
    <w:rsid w:val="00197581"/>
    <w:rsid w:val="001A5207"/>
    <w:rsid w:val="001B4B79"/>
    <w:rsid w:val="001B5C68"/>
    <w:rsid w:val="001C030D"/>
    <w:rsid w:val="001C13B1"/>
    <w:rsid w:val="001C4FDB"/>
    <w:rsid w:val="001D14C2"/>
    <w:rsid w:val="001D5972"/>
    <w:rsid w:val="001E2BCF"/>
    <w:rsid w:val="001E7678"/>
    <w:rsid w:val="0020055B"/>
    <w:rsid w:val="00204150"/>
    <w:rsid w:val="00206768"/>
    <w:rsid w:val="00212768"/>
    <w:rsid w:val="0021334D"/>
    <w:rsid w:val="0021755F"/>
    <w:rsid w:val="00227121"/>
    <w:rsid w:val="0022775D"/>
    <w:rsid w:val="00231273"/>
    <w:rsid w:val="00242495"/>
    <w:rsid w:val="002504B7"/>
    <w:rsid w:val="00250817"/>
    <w:rsid w:val="002518C0"/>
    <w:rsid w:val="0026744C"/>
    <w:rsid w:val="00267D82"/>
    <w:rsid w:val="002725EE"/>
    <w:rsid w:val="0029172A"/>
    <w:rsid w:val="002A0E1D"/>
    <w:rsid w:val="002A3B7A"/>
    <w:rsid w:val="002B119E"/>
    <w:rsid w:val="002B408A"/>
    <w:rsid w:val="002B56CA"/>
    <w:rsid w:val="002B6F39"/>
    <w:rsid w:val="002B714A"/>
    <w:rsid w:val="002C410D"/>
    <w:rsid w:val="002C59D4"/>
    <w:rsid w:val="002D4835"/>
    <w:rsid w:val="002D669E"/>
    <w:rsid w:val="002D6E0D"/>
    <w:rsid w:val="002E19C4"/>
    <w:rsid w:val="002E28FD"/>
    <w:rsid w:val="002E68EE"/>
    <w:rsid w:val="002F1D52"/>
    <w:rsid w:val="002F5A99"/>
    <w:rsid w:val="002F742F"/>
    <w:rsid w:val="00305D4B"/>
    <w:rsid w:val="00313E93"/>
    <w:rsid w:val="00317357"/>
    <w:rsid w:val="00317A50"/>
    <w:rsid w:val="00317D1B"/>
    <w:rsid w:val="003227F8"/>
    <w:rsid w:val="00323683"/>
    <w:rsid w:val="0032379E"/>
    <w:rsid w:val="003309DB"/>
    <w:rsid w:val="00331135"/>
    <w:rsid w:val="00334C03"/>
    <w:rsid w:val="0033505D"/>
    <w:rsid w:val="00337646"/>
    <w:rsid w:val="00343BD1"/>
    <w:rsid w:val="00355540"/>
    <w:rsid w:val="003753CE"/>
    <w:rsid w:val="003819AE"/>
    <w:rsid w:val="00393B33"/>
    <w:rsid w:val="003A6EF7"/>
    <w:rsid w:val="003B3273"/>
    <w:rsid w:val="003B4B4E"/>
    <w:rsid w:val="003B4FE3"/>
    <w:rsid w:val="003C562B"/>
    <w:rsid w:val="003D50AC"/>
    <w:rsid w:val="003D72FA"/>
    <w:rsid w:val="003E0FDC"/>
    <w:rsid w:val="003E20B4"/>
    <w:rsid w:val="003E51E4"/>
    <w:rsid w:val="003F1B09"/>
    <w:rsid w:val="003F3D2F"/>
    <w:rsid w:val="00402DC6"/>
    <w:rsid w:val="00403D03"/>
    <w:rsid w:val="00406512"/>
    <w:rsid w:val="00410001"/>
    <w:rsid w:val="004154B1"/>
    <w:rsid w:val="00427CF1"/>
    <w:rsid w:val="004414B7"/>
    <w:rsid w:val="0047168E"/>
    <w:rsid w:val="00472A6E"/>
    <w:rsid w:val="004861F4"/>
    <w:rsid w:val="00486240"/>
    <w:rsid w:val="00487C87"/>
    <w:rsid w:val="00487EBB"/>
    <w:rsid w:val="00497670"/>
    <w:rsid w:val="004A3360"/>
    <w:rsid w:val="004A5687"/>
    <w:rsid w:val="004A681D"/>
    <w:rsid w:val="004D0BE4"/>
    <w:rsid w:val="004D3833"/>
    <w:rsid w:val="004D3F0D"/>
    <w:rsid w:val="004D57C6"/>
    <w:rsid w:val="004D6283"/>
    <w:rsid w:val="004E4EA7"/>
    <w:rsid w:val="004E6E3E"/>
    <w:rsid w:val="004F4F42"/>
    <w:rsid w:val="004F66EC"/>
    <w:rsid w:val="005016DE"/>
    <w:rsid w:val="00506446"/>
    <w:rsid w:val="005070E7"/>
    <w:rsid w:val="00514923"/>
    <w:rsid w:val="00521B04"/>
    <w:rsid w:val="00522F1E"/>
    <w:rsid w:val="00525F82"/>
    <w:rsid w:val="00532882"/>
    <w:rsid w:val="00537E18"/>
    <w:rsid w:val="00540108"/>
    <w:rsid w:val="005536B7"/>
    <w:rsid w:val="00557B21"/>
    <w:rsid w:val="0056078E"/>
    <w:rsid w:val="005622D0"/>
    <w:rsid w:val="0056290D"/>
    <w:rsid w:val="00567192"/>
    <w:rsid w:val="00576493"/>
    <w:rsid w:val="00585E62"/>
    <w:rsid w:val="00592557"/>
    <w:rsid w:val="0059324C"/>
    <w:rsid w:val="005A6373"/>
    <w:rsid w:val="005A7A4A"/>
    <w:rsid w:val="005B0340"/>
    <w:rsid w:val="005B07E4"/>
    <w:rsid w:val="005B5586"/>
    <w:rsid w:val="005C27B4"/>
    <w:rsid w:val="005C62B9"/>
    <w:rsid w:val="005D23A6"/>
    <w:rsid w:val="005D5292"/>
    <w:rsid w:val="005D79EF"/>
    <w:rsid w:val="005E1FD2"/>
    <w:rsid w:val="005E280B"/>
    <w:rsid w:val="005E50BA"/>
    <w:rsid w:val="005F51FB"/>
    <w:rsid w:val="0060021E"/>
    <w:rsid w:val="0060491E"/>
    <w:rsid w:val="00605912"/>
    <w:rsid w:val="00605D42"/>
    <w:rsid w:val="00620F11"/>
    <w:rsid w:val="00631774"/>
    <w:rsid w:val="00634C26"/>
    <w:rsid w:val="006403F4"/>
    <w:rsid w:val="00645009"/>
    <w:rsid w:val="0064553A"/>
    <w:rsid w:val="00653224"/>
    <w:rsid w:val="00653EE2"/>
    <w:rsid w:val="0065662A"/>
    <w:rsid w:val="00660533"/>
    <w:rsid w:val="006642F9"/>
    <w:rsid w:val="00665AAB"/>
    <w:rsid w:val="00666A59"/>
    <w:rsid w:val="006676C4"/>
    <w:rsid w:val="0066777D"/>
    <w:rsid w:val="00671389"/>
    <w:rsid w:val="00673C15"/>
    <w:rsid w:val="00673D24"/>
    <w:rsid w:val="00674B8C"/>
    <w:rsid w:val="00681CA3"/>
    <w:rsid w:val="00682966"/>
    <w:rsid w:val="00682F5E"/>
    <w:rsid w:val="006A01E2"/>
    <w:rsid w:val="006A1D5E"/>
    <w:rsid w:val="006A7BFE"/>
    <w:rsid w:val="006C4E79"/>
    <w:rsid w:val="006C56B0"/>
    <w:rsid w:val="006C7A49"/>
    <w:rsid w:val="006D724A"/>
    <w:rsid w:val="006E0847"/>
    <w:rsid w:val="006E16A4"/>
    <w:rsid w:val="006F021A"/>
    <w:rsid w:val="006F2BC8"/>
    <w:rsid w:val="006F6D15"/>
    <w:rsid w:val="006F70F4"/>
    <w:rsid w:val="00711A49"/>
    <w:rsid w:val="00713EE7"/>
    <w:rsid w:val="007140E8"/>
    <w:rsid w:val="00723B60"/>
    <w:rsid w:val="0072515E"/>
    <w:rsid w:val="00735611"/>
    <w:rsid w:val="00754788"/>
    <w:rsid w:val="0075692A"/>
    <w:rsid w:val="0077450C"/>
    <w:rsid w:val="00776FA9"/>
    <w:rsid w:val="00776FF4"/>
    <w:rsid w:val="00780BE7"/>
    <w:rsid w:val="00784644"/>
    <w:rsid w:val="007958DE"/>
    <w:rsid w:val="007A1798"/>
    <w:rsid w:val="007A2B18"/>
    <w:rsid w:val="007A5E9B"/>
    <w:rsid w:val="007B1C71"/>
    <w:rsid w:val="007B6D84"/>
    <w:rsid w:val="007B6EC1"/>
    <w:rsid w:val="007C24C5"/>
    <w:rsid w:val="007C47C1"/>
    <w:rsid w:val="007C73C5"/>
    <w:rsid w:val="007D0E08"/>
    <w:rsid w:val="007D4959"/>
    <w:rsid w:val="007E3F2D"/>
    <w:rsid w:val="007E43E8"/>
    <w:rsid w:val="007E565B"/>
    <w:rsid w:val="007E6E9E"/>
    <w:rsid w:val="007F0CE1"/>
    <w:rsid w:val="007F4B02"/>
    <w:rsid w:val="00814103"/>
    <w:rsid w:val="008157CF"/>
    <w:rsid w:val="00817B6D"/>
    <w:rsid w:val="00834965"/>
    <w:rsid w:val="00840BB9"/>
    <w:rsid w:val="00856A53"/>
    <w:rsid w:val="00867A36"/>
    <w:rsid w:val="00872C34"/>
    <w:rsid w:val="00881887"/>
    <w:rsid w:val="00884C12"/>
    <w:rsid w:val="00885923"/>
    <w:rsid w:val="008958D4"/>
    <w:rsid w:val="00897F01"/>
    <w:rsid w:val="008A5C9B"/>
    <w:rsid w:val="008A73BF"/>
    <w:rsid w:val="008B403D"/>
    <w:rsid w:val="008B4209"/>
    <w:rsid w:val="008B48BF"/>
    <w:rsid w:val="008C17D0"/>
    <w:rsid w:val="008C1F06"/>
    <w:rsid w:val="008C67CC"/>
    <w:rsid w:val="008D0A73"/>
    <w:rsid w:val="008D2D4C"/>
    <w:rsid w:val="008D5ECB"/>
    <w:rsid w:val="008D72E6"/>
    <w:rsid w:val="008D7FDD"/>
    <w:rsid w:val="008E3B3B"/>
    <w:rsid w:val="008E48DE"/>
    <w:rsid w:val="008F0CE2"/>
    <w:rsid w:val="008F3B63"/>
    <w:rsid w:val="008F41CF"/>
    <w:rsid w:val="00915BC2"/>
    <w:rsid w:val="00927BBA"/>
    <w:rsid w:val="00935632"/>
    <w:rsid w:val="00940831"/>
    <w:rsid w:val="00942248"/>
    <w:rsid w:val="00943AC5"/>
    <w:rsid w:val="009450F0"/>
    <w:rsid w:val="0095093A"/>
    <w:rsid w:val="00952043"/>
    <w:rsid w:val="00954EFE"/>
    <w:rsid w:val="00963C82"/>
    <w:rsid w:val="0096594B"/>
    <w:rsid w:val="009701CE"/>
    <w:rsid w:val="0097028D"/>
    <w:rsid w:val="00975547"/>
    <w:rsid w:val="0098460A"/>
    <w:rsid w:val="009913A6"/>
    <w:rsid w:val="00993530"/>
    <w:rsid w:val="00997C51"/>
    <w:rsid w:val="009A221D"/>
    <w:rsid w:val="009B07D4"/>
    <w:rsid w:val="009B1CAA"/>
    <w:rsid w:val="009B2796"/>
    <w:rsid w:val="009B3A86"/>
    <w:rsid w:val="009C25C9"/>
    <w:rsid w:val="009C37C7"/>
    <w:rsid w:val="009C48E9"/>
    <w:rsid w:val="009C4E77"/>
    <w:rsid w:val="009C552D"/>
    <w:rsid w:val="009C6EF5"/>
    <w:rsid w:val="009C7B19"/>
    <w:rsid w:val="009E1702"/>
    <w:rsid w:val="009E5FC5"/>
    <w:rsid w:val="009E6276"/>
    <w:rsid w:val="009F08DC"/>
    <w:rsid w:val="009F341E"/>
    <w:rsid w:val="00A060CF"/>
    <w:rsid w:val="00A07004"/>
    <w:rsid w:val="00A15717"/>
    <w:rsid w:val="00A15CB9"/>
    <w:rsid w:val="00A160F1"/>
    <w:rsid w:val="00A27475"/>
    <w:rsid w:val="00A27666"/>
    <w:rsid w:val="00A31750"/>
    <w:rsid w:val="00A31896"/>
    <w:rsid w:val="00A32C8C"/>
    <w:rsid w:val="00A361E1"/>
    <w:rsid w:val="00A41C13"/>
    <w:rsid w:val="00A446B1"/>
    <w:rsid w:val="00A50101"/>
    <w:rsid w:val="00A562D7"/>
    <w:rsid w:val="00A57779"/>
    <w:rsid w:val="00A63200"/>
    <w:rsid w:val="00A72D1B"/>
    <w:rsid w:val="00A75DC4"/>
    <w:rsid w:val="00A806AD"/>
    <w:rsid w:val="00A87561"/>
    <w:rsid w:val="00A87BA9"/>
    <w:rsid w:val="00A94193"/>
    <w:rsid w:val="00AA1221"/>
    <w:rsid w:val="00AA2B1E"/>
    <w:rsid w:val="00AA65A0"/>
    <w:rsid w:val="00AB6D1E"/>
    <w:rsid w:val="00AC0B1B"/>
    <w:rsid w:val="00AC4F46"/>
    <w:rsid w:val="00AD50FF"/>
    <w:rsid w:val="00AF4768"/>
    <w:rsid w:val="00AF5280"/>
    <w:rsid w:val="00AF7573"/>
    <w:rsid w:val="00B05188"/>
    <w:rsid w:val="00B26ACE"/>
    <w:rsid w:val="00B3095A"/>
    <w:rsid w:val="00B33302"/>
    <w:rsid w:val="00B423B0"/>
    <w:rsid w:val="00B50397"/>
    <w:rsid w:val="00B50B81"/>
    <w:rsid w:val="00B520B8"/>
    <w:rsid w:val="00B55BA5"/>
    <w:rsid w:val="00B5605E"/>
    <w:rsid w:val="00B671E6"/>
    <w:rsid w:val="00B7353D"/>
    <w:rsid w:val="00B74DA1"/>
    <w:rsid w:val="00B80D91"/>
    <w:rsid w:val="00B84335"/>
    <w:rsid w:val="00B84654"/>
    <w:rsid w:val="00B84CF5"/>
    <w:rsid w:val="00B85239"/>
    <w:rsid w:val="00B95A7D"/>
    <w:rsid w:val="00BA0066"/>
    <w:rsid w:val="00BA207E"/>
    <w:rsid w:val="00BA4AAC"/>
    <w:rsid w:val="00BB0E08"/>
    <w:rsid w:val="00BB3103"/>
    <w:rsid w:val="00BB3E59"/>
    <w:rsid w:val="00BC402E"/>
    <w:rsid w:val="00BC4525"/>
    <w:rsid w:val="00BC5B35"/>
    <w:rsid w:val="00BD1292"/>
    <w:rsid w:val="00BF5B0B"/>
    <w:rsid w:val="00C02170"/>
    <w:rsid w:val="00C06930"/>
    <w:rsid w:val="00C110EC"/>
    <w:rsid w:val="00C1561A"/>
    <w:rsid w:val="00C21624"/>
    <w:rsid w:val="00C21D6D"/>
    <w:rsid w:val="00C23905"/>
    <w:rsid w:val="00C30D56"/>
    <w:rsid w:val="00C30DD2"/>
    <w:rsid w:val="00C31996"/>
    <w:rsid w:val="00C32411"/>
    <w:rsid w:val="00C400BB"/>
    <w:rsid w:val="00C462D4"/>
    <w:rsid w:val="00C46A25"/>
    <w:rsid w:val="00C50AEA"/>
    <w:rsid w:val="00C55444"/>
    <w:rsid w:val="00C574CF"/>
    <w:rsid w:val="00C60FFA"/>
    <w:rsid w:val="00C674DD"/>
    <w:rsid w:val="00C733B6"/>
    <w:rsid w:val="00C73417"/>
    <w:rsid w:val="00C75A63"/>
    <w:rsid w:val="00C91D1F"/>
    <w:rsid w:val="00CA36FC"/>
    <w:rsid w:val="00CA6F44"/>
    <w:rsid w:val="00CB2EC6"/>
    <w:rsid w:val="00CB49F7"/>
    <w:rsid w:val="00CC0063"/>
    <w:rsid w:val="00CC5D7F"/>
    <w:rsid w:val="00CD3E6B"/>
    <w:rsid w:val="00CE13D8"/>
    <w:rsid w:val="00CE2D46"/>
    <w:rsid w:val="00CE2D7F"/>
    <w:rsid w:val="00CE3920"/>
    <w:rsid w:val="00CE5BE1"/>
    <w:rsid w:val="00CF51CF"/>
    <w:rsid w:val="00CF5C24"/>
    <w:rsid w:val="00D037E9"/>
    <w:rsid w:val="00D04238"/>
    <w:rsid w:val="00D10842"/>
    <w:rsid w:val="00D24582"/>
    <w:rsid w:val="00D3275E"/>
    <w:rsid w:val="00D41AF4"/>
    <w:rsid w:val="00D43A7C"/>
    <w:rsid w:val="00D4786C"/>
    <w:rsid w:val="00D550E0"/>
    <w:rsid w:val="00D60979"/>
    <w:rsid w:val="00D64251"/>
    <w:rsid w:val="00D64C40"/>
    <w:rsid w:val="00D674AF"/>
    <w:rsid w:val="00D83EC5"/>
    <w:rsid w:val="00D84389"/>
    <w:rsid w:val="00D8455D"/>
    <w:rsid w:val="00D90500"/>
    <w:rsid w:val="00D92648"/>
    <w:rsid w:val="00D95EF0"/>
    <w:rsid w:val="00DA4035"/>
    <w:rsid w:val="00DC1E7B"/>
    <w:rsid w:val="00DD30C1"/>
    <w:rsid w:val="00DD347E"/>
    <w:rsid w:val="00DD3D0E"/>
    <w:rsid w:val="00DD6956"/>
    <w:rsid w:val="00DE1D56"/>
    <w:rsid w:val="00DE2846"/>
    <w:rsid w:val="00DF4D3F"/>
    <w:rsid w:val="00DF4DCE"/>
    <w:rsid w:val="00DF6764"/>
    <w:rsid w:val="00E10E57"/>
    <w:rsid w:val="00E1251C"/>
    <w:rsid w:val="00E27CBA"/>
    <w:rsid w:val="00E27DCE"/>
    <w:rsid w:val="00E30A4F"/>
    <w:rsid w:val="00E35AF9"/>
    <w:rsid w:val="00E37020"/>
    <w:rsid w:val="00E466E5"/>
    <w:rsid w:val="00E50C4D"/>
    <w:rsid w:val="00E528DB"/>
    <w:rsid w:val="00E71EFB"/>
    <w:rsid w:val="00E85F99"/>
    <w:rsid w:val="00E95E7F"/>
    <w:rsid w:val="00EB0656"/>
    <w:rsid w:val="00EB48A4"/>
    <w:rsid w:val="00EB4CCA"/>
    <w:rsid w:val="00EB55DB"/>
    <w:rsid w:val="00EC0A08"/>
    <w:rsid w:val="00EC37DF"/>
    <w:rsid w:val="00EC76B4"/>
    <w:rsid w:val="00ED5447"/>
    <w:rsid w:val="00ED69E9"/>
    <w:rsid w:val="00EF6593"/>
    <w:rsid w:val="00EF7E95"/>
    <w:rsid w:val="00F006B4"/>
    <w:rsid w:val="00F03E57"/>
    <w:rsid w:val="00F15DED"/>
    <w:rsid w:val="00F16C5E"/>
    <w:rsid w:val="00F31B58"/>
    <w:rsid w:val="00F548A0"/>
    <w:rsid w:val="00F643CC"/>
    <w:rsid w:val="00F6528F"/>
    <w:rsid w:val="00F74352"/>
    <w:rsid w:val="00F77ABA"/>
    <w:rsid w:val="00F77EC8"/>
    <w:rsid w:val="00F916EE"/>
    <w:rsid w:val="00FA1D4F"/>
    <w:rsid w:val="00FB6022"/>
    <w:rsid w:val="00FC596B"/>
    <w:rsid w:val="00FC78A8"/>
    <w:rsid w:val="00FD0275"/>
    <w:rsid w:val="00FE77DC"/>
    <w:rsid w:val="00FF5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18A83"/>
  <w15:docId w15:val="{66573AA7-7835-407C-BE27-6B1AD7CE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03D03"/>
    <w:rPr>
      <w:rFonts w:asciiTheme="minorHAnsi" w:hAnsiTheme="minorHAnsi"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color w:val="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
    <w:name w:val="Body Text"/>
    <w:basedOn w:val="Normal"/>
    <w:rPr>
      <w:rFonts w:ascii="Times New Roman" w:hAnsi="Times New Roman" w:cs="Times New Roman"/>
      <w:sz w:val="22"/>
    </w:rPr>
  </w:style>
  <w:style w:type="paragraph" w:styleId="PlainText">
    <w:name w:val="Plain Text"/>
    <w:basedOn w:val="Normal"/>
    <w:link w:val="PlainTextChar"/>
    <w:semiHidden/>
    <w:unhideWhenUsed/>
    <w:rPr>
      <w:rFonts w:ascii="Consolas" w:hAnsi="Consolas" w:cs="Times New Roman"/>
      <w:sz w:val="21"/>
      <w:szCs w:val="21"/>
    </w:rPr>
  </w:style>
  <w:style w:type="character" w:customStyle="1" w:styleId="PlainTextChar">
    <w:name w:val="Plain Text Char"/>
    <w:link w:val="PlainText"/>
    <w:semiHidden/>
    <w:rPr>
      <w:rFonts w:ascii="Consolas" w:hAnsi="Consolas"/>
      <w:sz w:val="21"/>
      <w:szCs w:val="21"/>
      <w:lang w:val="en-GB" w:eastAsia="en-GB" w:bidi="ar-SA"/>
    </w:rPr>
  </w:style>
  <w:style w:type="character" w:customStyle="1" w:styleId="style21">
    <w:name w:val="style21"/>
    <w:rsid w:val="00660533"/>
    <w:rPr>
      <w:sz w:val="24"/>
      <w:szCs w:val="24"/>
    </w:rPr>
  </w:style>
  <w:style w:type="character" w:customStyle="1" w:styleId="AylesfordSchool">
    <w:name w:val="Aylesford School"/>
    <w:semiHidden/>
    <w:rsid w:val="00BF5B0B"/>
    <w:rPr>
      <w:rFonts w:ascii="Verdana" w:hAnsi="Verdana"/>
      <w:b w:val="0"/>
      <w:bCs w:val="0"/>
      <w:i w:val="0"/>
      <w:iCs w:val="0"/>
      <w:strike w:val="0"/>
      <w:color w:val="auto"/>
      <w:sz w:val="20"/>
      <w:szCs w:val="20"/>
      <w:u w:val="none"/>
    </w:rPr>
  </w:style>
  <w:style w:type="character" w:styleId="Strong">
    <w:name w:val="Strong"/>
    <w:uiPriority w:val="22"/>
    <w:qFormat/>
    <w:rsid w:val="00711A49"/>
    <w:rPr>
      <w:b/>
      <w:bCs/>
    </w:rPr>
  </w:style>
  <w:style w:type="table" w:customStyle="1" w:styleId="TableGrid1">
    <w:name w:val="Table Grid1"/>
    <w:basedOn w:val="TableNormal"/>
    <w:next w:val="TableGrid"/>
    <w:uiPriority w:val="59"/>
    <w:rsid w:val="001D59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FDA"/>
    <w:pPr>
      <w:ind w:left="720"/>
    </w:pPr>
    <w:rPr>
      <w:rFonts w:ascii="Calibri" w:eastAsia="Calibri" w:hAnsi="Calibri" w:cs="Times New Roman"/>
      <w:sz w:val="22"/>
      <w:szCs w:val="22"/>
      <w:lang w:eastAsia="en-US"/>
    </w:rPr>
  </w:style>
  <w:style w:type="character" w:customStyle="1" w:styleId="HeaderChar">
    <w:name w:val="Header Char"/>
    <w:basedOn w:val="DefaultParagraphFont"/>
    <w:link w:val="Header"/>
    <w:rsid w:val="000D7953"/>
    <w:rPr>
      <w:rFonts w:ascii="Arial" w:hAnsi="Arial" w:cs="Arial"/>
    </w:rPr>
  </w:style>
  <w:style w:type="paragraph" w:customStyle="1" w:styleId="Default">
    <w:name w:val="Default"/>
    <w:rsid w:val="00406512"/>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30525">
      <w:bodyDiv w:val="1"/>
      <w:marLeft w:val="0"/>
      <w:marRight w:val="0"/>
      <w:marTop w:val="0"/>
      <w:marBottom w:val="0"/>
      <w:divBdr>
        <w:top w:val="none" w:sz="0" w:space="0" w:color="auto"/>
        <w:left w:val="none" w:sz="0" w:space="0" w:color="auto"/>
        <w:bottom w:val="none" w:sz="0" w:space="0" w:color="auto"/>
        <w:right w:val="none" w:sz="0" w:space="0" w:color="auto"/>
      </w:divBdr>
    </w:div>
    <w:div w:id="1407915248">
      <w:bodyDiv w:val="1"/>
      <w:marLeft w:val="0"/>
      <w:marRight w:val="0"/>
      <w:marTop w:val="0"/>
      <w:marBottom w:val="0"/>
      <w:divBdr>
        <w:top w:val="none" w:sz="0" w:space="0" w:color="auto"/>
        <w:left w:val="none" w:sz="0" w:space="0" w:color="auto"/>
        <w:bottom w:val="none" w:sz="0" w:space="0" w:color="auto"/>
        <w:right w:val="none" w:sz="0" w:space="0" w:color="auto"/>
      </w:divBdr>
    </w:div>
    <w:div w:id="1483155910">
      <w:bodyDiv w:val="1"/>
      <w:marLeft w:val="0"/>
      <w:marRight w:val="0"/>
      <w:marTop w:val="0"/>
      <w:marBottom w:val="0"/>
      <w:divBdr>
        <w:top w:val="none" w:sz="0" w:space="0" w:color="auto"/>
        <w:left w:val="none" w:sz="0" w:space="0" w:color="auto"/>
        <w:bottom w:val="none" w:sz="0" w:space="0" w:color="auto"/>
        <w:right w:val="none" w:sz="0" w:space="0" w:color="auto"/>
      </w:divBdr>
      <w:divsChild>
        <w:div w:id="2021617250">
          <w:marLeft w:val="0"/>
          <w:marRight w:val="0"/>
          <w:marTop w:val="0"/>
          <w:marBottom w:val="0"/>
          <w:divBdr>
            <w:top w:val="none" w:sz="0" w:space="0" w:color="auto"/>
            <w:left w:val="none" w:sz="0" w:space="0" w:color="auto"/>
            <w:bottom w:val="none" w:sz="0" w:space="0" w:color="auto"/>
            <w:right w:val="none" w:sz="0" w:space="0" w:color="auto"/>
          </w:divBdr>
          <w:divsChild>
            <w:div w:id="36469733">
              <w:marLeft w:val="0"/>
              <w:marRight w:val="0"/>
              <w:marTop w:val="0"/>
              <w:marBottom w:val="0"/>
              <w:divBdr>
                <w:top w:val="none" w:sz="0" w:space="0" w:color="auto"/>
                <w:left w:val="none" w:sz="0" w:space="0" w:color="auto"/>
                <w:bottom w:val="none" w:sz="0" w:space="0" w:color="auto"/>
                <w:right w:val="none" w:sz="0" w:space="0" w:color="auto"/>
              </w:divBdr>
            </w:div>
            <w:div w:id="109278043">
              <w:marLeft w:val="0"/>
              <w:marRight w:val="0"/>
              <w:marTop w:val="0"/>
              <w:marBottom w:val="0"/>
              <w:divBdr>
                <w:top w:val="none" w:sz="0" w:space="0" w:color="auto"/>
                <w:left w:val="none" w:sz="0" w:space="0" w:color="auto"/>
                <w:bottom w:val="none" w:sz="0" w:space="0" w:color="auto"/>
                <w:right w:val="none" w:sz="0" w:space="0" w:color="auto"/>
              </w:divBdr>
            </w:div>
            <w:div w:id="346323715">
              <w:marLeft w:val="0"/>
              <w:marRight w:val="0"/>
              <w:marTop w:val="0"/>
              <w:marBottom w:val="0"/>
              <w:divBdr>
                <w:top w:val="none" w:sz="0" w:space="0" w:color="auto"/>
                <w:left w:val="none" w:sz="0" w:space="0" w:color="auto"/>
                <w:bottom w:val="none" w:sz="0" w:space="0" w:color="auto"/>
                <w:right w:val="none" w:sz="0" w:space="0" w:color="auto"/>
              </w:divBdr>
            </w:div>
            <w:div w:id="441847078">
              <w:marLeft w:val="0"/>
              <w:marRight w:val="0"/>
              <w:marTop w:val="0"/>
              <w:marBottom w:val="0"/>
              <w:divBdr>
                <w:top w:val="none" w:sz="0" w:space="0" w:color="auto"/>
                <w:left w:val="none" w:sz="0" w:space="0" w:color="auto"/>
                <w:bottom w:val="none" w:sz="0" w:space="0" w:color="auto"/>
                <w:right w:val="none" w:sz="0" w:space="0" w:color="auto"/>
              </w:divBdr>
            </w:div>
            <w:div w:id="453257908">
              <w:marLeft w:val="0"/>
              <w:marRight w:val="0"/>
              <w:marTop w:val="0"/>
              <w:marBottom w:val="0"/>
              <w:divBdr>
                <w:top w:val="none" w:sz="0" w:space="0" w:color="auto"/>
                <w:left w:val="none" w:sz="0" w:space="0" w:color="auto"/>
                <w:bottom w:val="none" w:sz="0" w:space="0" w:color="auto"/>
                <w:right w:val="none" w:sz="0" w:space="0" w:color="auto"/>
              </w:divBdr>
            </w:div>
            <w:div w:id="520509353">
              <w:marLeft w:val="0"/>
              <w:marRight w:val="0"/>
              <w:marTop w:val="0"/>
              <w:marBottom w:val="0"/>
              <w:divBdr>
                <w:top w:val="none" w:sz="0" w:space="0" w:color="auto"/>
                <w:left w:val="none" w:sz="0" w:space="0" w:color="auto"/>
                <w:bottom w:val="none" w:sz="0" w:space="0" w:color="auto"/>
                <w:right w:val="none" w:sz="0" w:space="0" w:color="auto"/>
              </w:divBdr>
            </w:div>
            <w:div w:id="985206482">
              <w:marLeft w:val="0"/>
              <w:marRight w:val="0"/>
              <w:marTop w:val="0"/>
              <w:marBottom w:val="0"/>
              <w:divBdr>
                <w:top w:val="none" w:sz="0" w:space="0" w:color="auto"/>
                <w:left w:val="none" w:sz="0" w:space="0" w:color="auto"/>
                <w:bottom w:val="none" w:sz="0" w:space="0" w:color="auto"/>
                <w:right w:val="none" w:sz="0" w:space="0" w:color="auto"/>
              </w:divBdr>
            </w:div>
            <w:div w:id="1000041399">
              <w:marLeft w:val="0"/>
              <w:marRight w:val="0"/>
              <w:marTop w:val="0"/>
              <w:marBottom w:val="0"/>
              <w:divBdr>
                <w:top w:val="none" w:sz="0" w:space="0" w:color="auto"/>
                <w:left w:val="none" w:sz="0" w:space="0" w:color="auto"/>
                <w:bottom w:val="none" w:sz="0" w:space="0" w:color="auto"/>
                <w:right w:val="none" w:sz="0" w:space="0" w:color="auto"/>
              </w:divBdr>
            </w:div>
            <w:div w:id="1221356613">
              <w:marLeft w:val="0"/>
              <w:marRight w:val="0"/>
              <w:marTop w:val="0"/>
              <w:marBottom w:val="0"/>
              <w:divBdr>
                <w:top w:val="none" w:sz="0" w:space="0" w:color="auto"/>
                <w:left w:val="none" w:sz="0" w:space="0" w:color="auto"/>
                <w:bottom w:val="none" w:sz="0" w:space="0" w:color="auto"/>
                <w:right w:val="none" w:sz="0" w:space="0" w:color="auto"/>
              </w:divBdr>
            </w:div>
            <w:div w:id="1578321488">
              <w:marLeft w:val="0"/>
              <w:marRight w:val="0"/>
              <w:marTop w:val="0"/>
              <w:marBottom w:val="0"/>
              <w:divBdr>
                <w:top w:val="none" w:sz="0" w:space="0" w:color="auto"/>
                <w:left w:val="none" w:sz="0" w:space="0" w:color="auto"/>
                <w:bottom w:val="none" w:sz="0" w:space="0" w:color="auto"/>
                <w:right w:val="none" w:sz="0" w:space="0" w:color="auto"/>
              </w:divBdr>
            </w:div>
            <w:div w:id="2030057105">
              <w:marLeft w:val="0"/>
              <w:marRight w:val="0"/>
              <w:marTop w:val="0"/>
              <w:marBottom w:val="0"/>
              <w:divBdr>
                <w:top w:val="none" w:sz="0" w:space="0" w:color="auto"/>
                <w:left w:val="none" w:sz="0" w:space="0" w:color="auto"/>
                <w:bottom w:val="none" w:sz="0" w:space="0" w:color="auto"/>
                <w:right w:val="none" w:sz="0" w:space="0" w:color="auto"/>
              </w:divBdr>
            </w:div>
            <w:div w:id="20756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74731">
      <w:bodyDiv w:val="1"/>
      <w:marLeft w:val="0"/>
      <w:marRight w:val="0"/>
      <w:marTop w:val="0"/>
      <w:marBottom w:val="0"/>
      <w:divBdr>
        <w:top w:val="none" w:sz="0" w:space="0" w:color="auto"/>
        <w:left w:val="none" w:sz="0" w:space="0" w:color="auto"/>
        <w:bottom w:val="none" w:sz="0" w:space="0" w:color="auto"/>
        <w:right w:val="none" w:sz="0" w:space="0" w:color="auto"/>
      </w:divBdr>
    </w:div>
    <w:div w:id="1596668612">
      <w:bodyDiv w:val="1"/>
      <w:marLeft w:val="0"/>
      <w:marRight w:val="0"/>
      <w:marTop w:val="0"/>
      <w:marBottom w:val="0"/>
      <w:divBdr>
        <w:top w:val="none" w:sz="0" w:space="0" w:color="auto"/>
        <w:left w:val="none" w:sz="0" w:space="0" w:color="auto"/>
        <w:bottom w:val="none" w:sz="0" w:space="0" w:color="auto"/>
        <w:right w:val="none" w:sz="0" w:space="0" w:color="auto"/>
      </w:divBdr>
    </w:div>
    <w:div w:id="1767534550">
      <w:bodyDiv w:val="1"/>
      <w:marLeft w:val="0"/>
      <w:marRight w:val="0"/>
      <w:marTop w:val="0"/>
      <w:marBottom w:val="0"/>
      <w:divBdr>
        <w:top w:val="none" w:sz="0" w:space="0" w:color="auto"/>
        <w:left w:val="none" w:sz="0" w:space="0" w:color="auto"/>
        <w:bottom w:val="none" w:sz="0" w:space="0" w:color="auto"/>
        <w:right w:val="none" w:sz="0" w:space="0" w:color="auto"/>
      </w:divBdr>
    </w:div>
    <w:div w:id="1875842383">
      <w:bodyDiv w:val="1"/>
      <w:marLeft w:val="0"/>
      <w:marRight w:val="0"/>
      <w:marTop w:val="0"/>
      <w:marBottom w:val="0"/>
      <w:divBdr>
        <w:top w:val="none" w:sz="0" w:space="0" w:color="auto"/>
        <w:left w:val="none" w:sz="0" w:space="0" w:color="auto"/>
        <w:bottom w:val="none" w:sz="0" w:space="0" w:color="auto"/>
        <w:right w:val="none" w:sz="0" w:space="0" w:color="auto"/>
      </w:divBdr>
    </w:div>
    <w:div w:id="1932883969">
      <w:bodyDiv w:val="1"/>
      <w:marLeft w:val="0"/>
      <w:marRight w:val="0"/>
      <w:marTop w:val="0"/>
      <w:marBottom w:val="0"/>
      <w:divBdr>
        <w:top w:val="none" w:sz="0" w:space="0" w:color="auto"/>
        <w:left w:val="none" w:sz="0" w:space="0" w:color="auto"/>
        <w:bottom w:val="none" w:sz="0" w:space="0" w:color="auto"/>
        <w:right w:val="none" w:sz="0" w:space="0" w:color="auto"/>
      </w:divBdr>
    </w:div>
    <w:div w:id="2005889966">
      <w:bodyDiv w:val="1"/>
      <w:marLeft w:val="0"/>
      <w:marRight w:val="0"/>
      <w:marTop w:val="0"/>
      <w:marBottom w:val="0"/>
      <w:divBdr>
        <w:top w:val="none" w:sz="0" w:space="0" w:color="auto"/>
        <w:left w:val="none" w:sz="0" w:space="0" w:color="auto"/>
        <w:bottom w:val="none" w:sz="0" w:space="0" w:color="auto"/>
        <w:right w:val="none" w:sz="0" w:space="0" w:color="auto"/>
      </w:divBdr>
    </w:div>
    <w:div w:id="2131434049">
      <w:bodyDiv w:val="1"/>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zh4CVUof0U-l3MjKzXA0jWpsdpXjRDnWk51LcjbcL-stzBA/viewform?usp=sf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cooper@aylesford.kent.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aylesford.kent.sch.uk" TargetMode="External"/><Relationship Id="rId1" Type="http://schemas.openxmlformats.org/officeDocument/2006/relationships/hyperlink" Target="mailto:info@aylesford.kent.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2A10-D710-497D-BA0C-FEF5866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Aylesford School</dc:creator>
  <cp:lastModifiedBy>Paul Cooper</cp:lastModifiedBy>
  <cp:revision>22</cp:revision>
  <cp:lastPrinted>2019-04-24T06:37:00Z</cp:lastPrinted>
  <dcterms:created xsi:type="dcterms:W3CDTF">2018-05-23T11:40:00Z</dcterms:created>
  <dcterms:modified xsi:type="dcterms:W3CDTF">2020-06-04T07:40:00Z</dcterms:modified>
</cp:coreProperties>
</file>